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9D1B" w14:textId="77777777" w:rsidR="00C71CCC" w:rsidRDefault="00C71CCC">
      <w:pPr>
        <w:pStyle w:val="BodyText"/>
        <w:rPr>
          <w:rFonts w:ascii="Times New Roman"/>
          <w:sz w:val="20"/>
        </w:rPr>
      </w:pPr>
    </w:p>
    <w:p w14:paraId="0D63C07F" w14:textId="77777777" w:rsidR="00C71CCC" w:rsidRDefault="00C71CCC">
      <w:pPr>
        <w:pStyle w:val="BodyText"/>
        <w:rPr>
          <w:rFonts w:ascii="Times New Roman"/>
          <w:sz w:val="20"/>
        </w:rPr>
      </w:pPr>
    </w:p>
    <w:p w14:paraId="46DC77A4" w14:textId="77777777" w:rsidR="00C71CCC" w:rsidRDefault="00C71CCC">
      <w:pPr>
        <w:pStyle w:val="BodyText"/>
        <w:rPr>
          <w:rFonts w:ascii="Times New Roman"/>
          <w:sz w:val="20"/>
        </w:rPr>
      </w:pPr>
    </w:p>
    <w:p w14:paraId="12E6BA11" w14:textId="77777777" w:rsidR="00C71CCC" w:rsidRDefault="00C71CCC">
      <w:pPr>
        <w:pStyle w:val="BodyText"/>
        <w:rPr>
          <w:rFonts w:ascii="Times New Roman"/>
          <w:sz w:val="20"/>
        </w:rPr>
      </w:pPr>
    </w:p>
    <w:p w14:paraId="387CD420" w14:textId="77777777" w:rsidR="00C71CCC" w:rsidRDefault="00C71CCC">
      <w:pPr>
        <w:pStyle w:val="BodyText"/>
        <w:rPr>
          <w:rFonts w:ascii="Times New Roman"/>
          <w:sz w:val="20"/>
        </w:rPr>
      </w:pPr>
    </w:p>
    <w:p w14:paraId="27E2A113" w14:textId="77777777" w:rsidR="00C71CCC" w:rsidRDefault="00C71CCC">
      <w:pPr>
        <w:pStyle w:val="BodyText"/>
        <w:rPr>
          <w:rFonts w:ascii="Times New Roman"/>
          <w:sz w:val="20"/>
        </w:rPr>
      </w:pPr>
    </w:p>
    <w:p w14:paraId="3C4A1A63" w14:textId="77777777" w:rsidR="00C71CCC" w:rsidRDefault="00C71CCC">
      <w:pPr>
        <w:pStyle w:val="BodyText"/>
        <w:rPr>
          <w:rFonts w:ascii="Times New Roman"/>
          <w:sz w:val="20"/>
        </w:rPr>
      </w:pPr>
    </w:p>
    <w:p w14:paraId="01E3228F" w14:textId="77777777" w:rsidR="00C71CCC" w:rsidRDefault="00C71CCC">
      <w:pPr>
        <w:pStyle w:val="BodyText"/>
        <w:rPr>
          <w:rFonts w:ascii="Times New Roman"/>
          <w:sz w:val="20"/>
        </w:rPr>
      </w:pPr>
    </w:p>
    <w:p w14:paraId="01B16C38" w14:textId="77777777" w:rsidR="00C71CCC" w:rsidRDefault="00C71CCC">
      <w:pPr>
        <w:pStyle w:val="BodyText"/>
        <w:rPr>
          <w:rFonts w:ascii="Times New Roman"/>
          <w:sz w:val="20"/>
        </w:rPr>
      </w:pPr>
    </w:p>
    <w:p w14:paraId="0E915087" w14:textId="77777777" w:rsidR="00C71CCC" w:rsidRDefault="00C71CCC">
      <w:pPr>
        <w:pStyle w:val="BodyText"/>
        <w:rPr>
          <w:rFonts w:ascii="Times New Roman"/>
          <w:sz w:val="20"/>
        </w:rPr>
      </w:pPr>
    </w:p>
    <w:p w14:paraId="77CB0DA5" w14:textId="77777777" w:rsidR="00C71CCC" w:rsidRDefault="00C71CCC">
      <w:pPr>
        <w:pStyle w:val="BodyText"/>
        <w:rPr>
          <w:rFonts w:ascii="Times New Roman"/>
          <w:sz w:val="20"/>
        </w:rPr>
      </w:pPr>
    </w:p>
    <w:p w14:paraId="43D77DE1" w14:textId="77777777" w:rsidR="00C71CCC" w:rsidRDefault="00000000">
      <w:pPr>
        <w:pStyle w:val="BodyText"/>
        <w:spacing w:before="178"/>
        <w:ind w:left="5242" w:right="5555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928ADB" wp14:editId="3CE5B7BE">
            <wp:simplePos x="0" y="0"/>
            <wp:positionH relativeFrom="page">
              <wp:posOffset>0</wp:posOffset>
            </wp:positionH>
            <wp:positionV relativeFrom="paragraph">
              <wp:posOffset>-1612191</wp:posOffset>
            </wp:positionV>
            <wp:extent cx="7769224" cy="15005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224" cy="150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Scope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14:paraId="3D04E9A5" w14:textId="77777777" w:rsidR="00C71CCC" w:rsidRDefault="00C71CCC">
      <w:pPr>
        <w:pStyle w:val="BodyText"/>
        <w:rPr>
          <w:sz w:val="20"/>
        </w:rPr>
      </w:pPr>
    </w:p>
    <w:bookmarkStart w:id="0" w:name="_TOC_250000" w:displacedByCustomXml="next"/>
    <w:sdt>
      <w:sdtPr>
        <w:id w:val="-636721077"/>
        <w:docPartObj>
          <w:docPartGallery w:val="Table of Contents"/>
          <w:docPartUnique/>
        </w:docPartObj>
      </w:sdtPr>
      <w:sdtContent>
        <w:p w14:paraId="20B629C6" w14:textId="0357A814" w:rsidR="00641759" w:rsidRPr="00641759" w:rsidRDefault="00641759" w:rsidP="00641759">
          <w:pPr>
            <w:pStyle w:val="TOC1"/>
            <w:tabs>
              <w:tab w:val="right" w:pos="4274"/>
            </w:tabs>
            <w:spacing w:before="183"/>
          </w:pPr>
          <w:r w:rsidRPr="00641759">
            <w:t>PROJECT NAME:</w:t>
          </w:r>
          <w:r w:rsidRPr="00641759">
            <w:tab/>
          </w:r>
          <w:r w:rsidRPr="00641759">
            <w:tab/>
            <w:t>Taylors Ferry</w:t>
          </w:r>
        </w:p>
        <w:p w14:paraId="076D5485" w14:textId="77777777" w:rsidR="00641759" w:rsidRPr="00641759" w:rsidRDefault="00641759" w:rsidP="00641759">
          <w:pPr>
            <w:pStyle w:val="TOC1"/>
            <w:spacing w:before="183"/>
          </w:pPr>
          <w:r w:rsidRPr="00641759">
            <w:t>PROJECT LOCATION:</w:t>
          </w:r>
          <w:r w:rsidRPr="00641759">
            <w:tab/>
          </w:r>
          <w:r w:rsidRPr="00641759">
            <w:tab/>
            <w:t>2401 SW Taylors Ferry Rd, Portland, OR, 97219</w:t>
          </w:r>
        </w:p>
        <w:p w14:paraId="08502E0A" w14:textId="77777777" w:rsidR="00641759" w:rsidRPr="00641759" w:rsidRDefault="00641759" w:rsidP="00641759">
          <w:pPr>
            <w:pStyle w:val="TOC1"/>
            <w:spacing w:before="183"/>
          </w:pPr>
          <w:r w:rsidRPr="00641759">
            <w:t>PROJECT DESCRIPTION:</w:t>
          </w:r>
          <w:r w:rsidRPr="00641759">
            <w:tab/>
          </w:r>
          <w:r w:rsidRPr="00641759">
            <w:tab/>
            <w:t>17 Homes</w:t>
          </w:r>
        </w:p>
        <w:p w14:paraId="0702E032" w14:textId="1C4D307B" w:rsidR="00641759" w:rsidRPr="00641759" w:rsidRDefault="00641759" w:rsidP="00641759">
          <w:pPr>
            <w:pStyle w:val="TOC1"/>
            <w:spacing w:before="183"/>
          </w:pPr>
          <w:hyperlink r:id="rId9" w:anchor="_TOC_250000" w:history="1">
            <w:r w:rsidRPr="00641759">
              <w:rPr>
                <w:rStyle w:val="Hyperlink"/>
                <w:color w:val="auto"/>
                <w:u w:val="none"/>
              </w:rPr>
              <w:t>SCOPE OF WORK:</w:t>
            </w:r>
            <w:r w:rsidRPr="00641759">
              <w:rPr>
                <w:rStyle w:val="Hyperlink"/>
                <w:color w:val="auto"/>
                <w:u w:val="none"/>
              </w:rPr>
              <w:tab/>
            </w:r>
            <w:r w:rsidRPr="00641759">
              <w:rPr>
                <w:rStyle w:val="Hyperlink"/>
                <w:color w:val="auto"/>
                <w:u w:val="none"/>
              </w:rPr>
              <w:tab/>
            </w:r>
            <w:r w:rsidR="00E67DC9" w:rsidRPr="00E67DC9">
              <w:rPr>
                <w:rStyle w:val="Hyperlink"/>
                <w:color w:val="auto"/>
                <w:u w:val="none"/>
              </w:rPr>
              <w:t xml:space="preserve">             </w:t>
            </w:r>
          </w:hyperlink>
          <w:r w:rsidR="00E67DC9" w:rsidRPr="00E67DC9">
            <w:t>F</w:t>
          </w:r>
          <w:r w:rsidR="00E67DC9">
            <w:t>looring</w:t>
          </w:r>
        </w:p>
        <w:p w14:paraId="145F983D" w14:textId="77777777" w:rsidR="00641759" w:rsidRPr="00641759" w:rsidRDefault="00641759" w:rsidP="00641759">
          <w:pPr>
            <w:pStyle w:val="TOC1"/>
            <w:spacing w:before="183"/>
          </w:pPr>
          <w:r w:rsidRPr="00641759">
            <w:t>DATE OF WORK:</w:t>
          </w:r>
          <w:r w:rsidRPr="00641759">
            <w:tab/>
          </w:r>
          <w:r w:rsidRPr="00641759">
            <w:tab/>
            <w:t>Summer 2026</w:t>
          </w:r>
        </w:p>
        <w:p w14:paraId="4BC1EE61" w14:textId="1911D057" w:rsidR="00BC7850" w:rsidRPr="00641759" w:rsidRDefault="00641759" w:rsidP="00641759">
          <w:pPr>
            <w:pStyle w:val="TOC1"/>
            <w:spacing w:before="183"/>
          </w:pPr>
          <w:r w:rsidRPr="00641759">
            <w:t>BID DUE DATE:</w:t>
          </w:r>
          <w:r w:rsidRPr="00641759">
            <w:tab/>
          </w:r>
          <w:r w:rsidRPr="00641759">
            <w:tab/>
            <w:t>03/27/2026 4 pm</w:t>
          </w:r>
        </w:p>
      </w:sdtContent>
    </w:sdt>
    <w:p w14:paraId="73FE81E0" w14:textId="464121FE" w:rsidR="00C71CCC" w:rsidRPr="00BC7850" w:rsidRDefault="00000000" w:rsidP="00BC7850">
      <w:pPr>
        <w:pStyle w:val="BodyText"/>
        <w:spacing w:before="187"/>
        <w:ind w:left="1017"/>
        <w:rPr>
          <w:b/>
          <w:bCs/>
        </w:rPr>
      </w:pPr>
      <w:r w:rsidRPr="00BC7850">
        <w:rPr>
          <w:b/>
          <w:bCs/>
        </w:rPr>
        <w:t>Scope</w:t>
      </w:r>
      <w:r w:rsidRPr="00BC7850">
        <w:rPr>
          <w:b/>
          <w:bCs/>
          <w:spacing w:val="-3"/>
        </w:rPr>
        <w:t xml:space="preserve"> </w:t>
      </w:r>
      <w:r w:rsidRPr="00BC7850">
        <w:rPr>
          <w:b/>
          <w:bCs/>
        </w:rPr>
        <w:t>of</w:t>
      </w:r>
      <w:bookmarkEnd w:id="0"/>
      <w:r w:rsidRPr="00BC7850">
        <w:rPr>
          <w:b/>
          <w:bCs/>
          <w:spacing w:val="-2"/>
        </w:rPr>
        <w:t xml:space="preserve"> Work:</w:t>
      </w:r>
    </w:p>
    <w:p w14:paraId="4E685E52" w14:textId="77777777" w:rsidR="00641759" w:rsidRDefault="00641759" w:rsidP="00641759">
      <w:pPr>
        <w:pStyle w:val="BodyText"/>
        <w:spacing w:before="187"/>
        <w:ind w:left="1017"/>
      </w:pPr>
      <w:r>
        <w:t>2 Mobilizations per building</w:t>
      </w:r>
    </w:p>
    <w:p w14:paraId="14F75FCF" w14:textId="77777777" w:rsidR="00641759" w:rsidRDefault="00641759" w:rsidP="00641759">
      <w:pPr>
        <w:pStyle w:val="BodyText"/>
        <w:spacing w:before="187"/>
        <w:ind w:left="1440"/>
      </w:pPr>
      <w:r>
        <w:t>1 - Site Walk</w:t>
      </w:r>
    </w:p>
    <w:p w14:paraId="712350E1" w14:textId="77777777" w:rsidR="00641759" w:rsidRDefault="00641759" w:rsidP="00641759">
      <w:pPr>
        <w:pStyle w:val="BodyText"/>
        <w:spacing w:before="187"/>
        <w:ind w:left="1440"/>
      </w:pPr>
      <w:r>
        <w:t>2 - LVP Install</w:t>
      </w:r>
    </w:p>
    <w:p w14:paraId="72E2A8EB" w14:textId="77777777" w:rsidR="00641759" w:rsidRDefault="00641759" w:rsidP="00641759">
      <w:pPr>
        <w:pStyle w:val="BodyText"/>
        <w:spacing w:before="187"/>
        <w:ind w:left="1440"/>
      </w:pPr>
      <w:r>
        <w:t>Send Habitat submittal information within 5 days of contract execution</w:t>
      </w:r>
    </w:p>
    <w:p w14:paraId="7C772FD6" w14:textId="77777777" w:rsidR="00641759" w:rsidRDefault="00641759" w:rsidP="00641759">
      <w:pPr>
        <w:pStyle w:val="BodyText"/>
        <w:spacing w:before="187"/>
        <w:ind w:left="1017"/>
      </w:pPr>
      <w:r>
        <w:t>Scope</w:t>
      </w:r>
    </w:p>
    <w:p w14:paraId="03731750" w14:textId="77777777" w:rsidR="00641759" w:rsidRDefault="00641759" w:rsidP="00641759">
      <w:pPr>
        <w:pStyle w:val="BodyText"/>
        <w:numPr>
          <w:ilvl w:val="0"/>
          <w:numId w:val="1"/>
        </w:numPr>
        <w:spacing w:before="187"/>
      </w:pPr>
      <w:r>
        <w:t>Materials</w:t>
      </w:r>
    </w:p>
    <w:p w14:paraId="71520132" w14:textId="6363EA19" w:rsidR="00641759" w:rsidRDefault="00641759" w:rsidP="00641759">
      <w:pPr>
        <w:pStyle w:val="BodyText"/>
        <w:numPr>
          <w:ilvl w:val="1"/>
          <w:numId w:val="1"/>
        </w:numPr>
        <w:spacing w:before="187"/>
      </w:pPr>
      <w:r>
        <w:t>Contractor to supply all materials, including but not limited to LVP flooring, transitions, caulking, and ram board.</w:t>
      </w:r>
    </w:p>
    <w:p w14:paraId="7204D0A6" w14:textId="77777777" w:rsidR="00641759" w:rsidRDefault="00641759" w:rsidP="00641759">
      <w:pPr>
        <w:pStyle w:val="BodyText"/>
        <w:numPr>
          <w:ilvl w:val="1"/>
          <w:numId w:val="1"/>
        </w:numPr>
        <w:spacing w:before="187"/>
      </w:pPr>
      <w:r>
        <w:t xml:space="preserve">Flooring product will be MSI </w:t>
      </w:r>
      <w:proofErr w:type="spellStart"/>
      <w:r>
        <w:t>Everlife</w:t>
      </w:r>
      <w:proofErr w:type="spellEnd"/>
      <w:r>
        <w:t xml:space="preserve"> Ashton interlocking LVP or approved equal. Homeowners to choose from 3 colors.</w:t>
      </w:r>
    </w:p>
    <w:p w14:paraId="3DC56950" w14:textId="77777777" w:rsidR="00641759" w:rsidRDefault="00641759" w:rsidP="00641759">
      <w:pPr>
        <w:pStyle w:val="BodyText"/>
        <w:numPr>
          <w:ilvl w:val="1"/>
          <w:numId w:val="1"/>
        </w:numPr>
        <w:spacing w:before="187"/>
      </w:pPr>
      <w:r>
        <w:t>Full stair tread product with square nose to be used at stairs.</w:t>
      </w:r>
    </w:p>
    <w:p w14:paraId="59660963" w14:textId="77777777" w:rsidR="00641759" w:rsidRDefault="00641759" w:rsidP="00641759">
      <w:pPr>
        <w:pStyle w:val="BodyText"/>
        <w:numPr>
          <w:ilvl w:val="1"/>
          <w:numId w:val="1"/>
        </w:numPr>
        <w:spacing w:before="187"/>
      </w:pPr>
      <w:r>
        <w:t>Material prices to be guaranteed through the duration of the project.</w:t>
      </w:r>
    </w:p>
    <w:p w14:paraId="3A830750" w14:textId="77777777" w:rsidR="00641759" w:rsidRDefault="00641759" w:rsidP="00641759">
      <w:pPr>
        <w:pStyle w:val="BodyText"/>
        <w:numPr>
          <w:ilvl w:val="0"/>
          <w:numId w:val="1"/>
        </w:numPr>
        <w:spacing w:before="187"/>
      </w:pPr>
      <w:r>
        <w:t>Installation</w:t>
      </w:r>
    </w:p>
    <w:p w14:paraId="4FBC5490" w14:textId="77777777" w:rsidR="00641759" w:rsidRDefault="00641759" w:rsidP="00641759">
      <w:pPr>
        <w:pStyle w:val="BodyText"/>
        <w:numPr>
          <w:ilvl w:val="1"/>
          <w:numId w:val="1"/>
        </w:numPr>
        <w:spacing w:before="187"/>
      </w:pPr>
      <w:r>
        <w:t>Contractor responsible for walking the building prior to install and prepping all wood sub-floors as needed for flooring installation.</w:t>
      </w:r>
    </w:p>
    <w:p w14:paraId="0705039D" w14:textId="77777777" w:rsidR="00641759" w:rsidRDefault="00641759" w:rsidP="00641759">
      <w:pPr>
        <w:pStyle w:val="BodyText"/>
        <w:numPr>
          <w:ilvl w:val="1"/>
          <w:numId w:val="1"/>
        </w:numPr>
        <w:spacing w:before="187"/>
      </w:pPr>
      <w:r>
        <w:t>Unit will be left broom clean by previous trade. Include vacuuming before install.</w:t>
      </w:r>
    </w:p>
    <w:p w14:paraId="666855B4" w14:textId="77777777" w:rsidR="00641759" w:rsidRDefault="00641759" w:rsidP="00641759">
      <w:pPr>
        <w:pStyle w:val="BodyText"/>
        <w:numPr>
          <w:ilvl w:val="1"/>
          <w:numId w:val="1"/>
        </w:numPr>
        <w:spacing w:before="187"/>
      </w:pPr>
      <w:r>
        <w:t>Install LVP flooring per manufacturer specifications.</w:t>
      </w:r>
    </w:p>
    <w:p w14:paraId="4BACD905" w14:textId="77777777" w:rsidR="00641759" w:rsidRDefault="00641759" w:rsidP="00641759">
      <w:pPr>
        <w:pStyle w:val="BodyText"/>
        <w:numPr>
          <w:ilvl w:val="1"/>
          <w:numId w:val="1"/>
        </w:numPr>
        <w:spacing w:before="187"/>
      </w:pPr>
      <w:r>
        <w:t>Note: Crawlspace floor access hatches- no detail shown, contractor to provide mockup</w:t>
      </w:r>
    </w:p>
    <w:p w14:paraId="410E6D9B" w14:textId="77777777" w:rsidR="00641759" w:rsidRDefault="00641759" w:rsidP="00641759">
      <w:pPr>
        <w:pStyle w:val="BodyText"/>
        <w:numPr>
          <w:ilvl w:val="1"/>
          <w:numId w:val="1"/>
        </w:numPr>
        <w:spacing w:before="187"/>
      </w:pPr>
      <w:r>
        <w:t>Install caulk at LVP / tub expansion gap</w:t>
      </w:r>
    </w:p>
    <w:p w14:paraId="618FB683" w14:textId="77777777" w:rsidR="00641759" w:rsidRDefault="00641759" w:rsidP="00641759">
      <w:pPr>
        <w:pStyle w:val="BodyText"/>
        <w:numPr>
          <w:ilvl w:val="1"/>
          <w:numId w:val="1"/>
        </w:numPr>
        <w:spacing w:before="187"/>
      </w:pPr>
      <w:r>
        <w:lastRenderedPageBreak/>
        <w:t>Install ram board floor protection paper over LVP the same day that each level of the home is completed.</w:t>
      </w:r>
    </w:p>
    <w:p w14:paraId="05C974CD" w14:textId="6159AC4F" w:rsidR="00C71CCC" w:rsidRDefault="00641759" w:rsidP="00641759">
      <w:pPr>
        <w:pStyle w:val="BodyText"/>
        <w:numPr>
          <w:ilvl w:val="1"/>
          <w:numId w:val="1"/>
        </w:numPr>
        <w:spacing w:before="187"/>
      </w:pPr>
      <w:r>
        <w:t>Leave 1 extra box of LVP in first floor closet for homeowner</w:t>
      </w:r>
    </w:p>
    <w:sectPr w:rsidR="00C71CCC">
      <w:type w:val="continuous"/>
      <w:pgSz w:w="12240" w:h="15840"/>
      <w:pgMar w:top="3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01417"/>
    <w:multiLevelType w:val="hybridMultilevel"/>
    <w:tmpl w:val="EDB49952"/>
    <w:lvl w:ilvl="0" w:tplc="0409000F">
      <w:start w:val="1"/>
      <w:numFmt w:val="decimal"/>
      <w:lvlText w:val="%1."/>
      <w:lvlJc w:val="left"/>
      <w:pPr>
        <w:ind w:left="1737" w:hanging="360"/>
      </w:pPr>
    </w:lvl>
    <w:lvl w:ilvl="1" w:tplc="04090019">
      <w:start w:val="1"/>
      <w:numFmt w:val="lowerLetter"/>
      <w:lvlText w:val="%2."/>
      <w:lvlJc w:val="left"/>
      <w:pPr>
        <w:ind w:left="2457" w:hanging="360"/>
      </w:pPr>
    </w:lvl>
    <w:lvl w:ilvl="2" w:tplc="0409001B" w:tentative="1">
      <w:start w:val="1"/>
      <w:numFmt w:val="lowerRoman"/>
      <w:lvlText w:val="%3."/>
      <w:lvlJc w:val="right"/>
      <w:pPr>
        <w:ind w:left="3177" w:hanging="180"/>
      </w:pPr>
    </w:lvl>
    <w:lvl w:ilvl="3" w:tplc="0409000F" w:tentative="1">
      <w:start w:val="1"/>
      <w:numFmt w:val="decimal"/>
      <w:lvlText w:val="%4."/>
      <w:lvlJc w:val="left"/>
      <w:pPr>
        <w:ind w:left="3897" w:hanging="360"/>
      </w:pPr>
    </w:lvl>
    <w:lvl w:ilvl="4" w:tplc="04090019" w:tentative="1">
      <w:start w:val="1"/>
      <w:numFmt w:val="lowerLetter"/>
      <w:lvlText w:val="%5."/>
      <w:lvlJc w:val="left"/>
      <w:pPr>
        <w:ind w:left="4617" w:hanging="360"/>
      </w:pPr>
    </w:lvl>
    <w:lvl w:ilvl="5" w:tplc="0409001B" w:tentative="1">
      <w:start w:val="1"/>
      <w:numFmt w:val="lowerRoman"/>
      <w:lvlText w:val="%6."/>
      <w:lvlJc w:val="right"/>
      <w:pPr>
        <w:ind w:left="5337" w:hanging="180"/>
      </w:pPr>
    </w:lvl>
    <w:lvl w:ilvl="6" w:tplc="0409000F" w:tentative="1">
      <w:start w:val="1"/>
      <w:numFmt w:val="decimal"/>
      <w:lvlText w:val="%7."/>
      <w:lvlJc w:val="left"/>
      <w:pPr>
        <w:ind w:left="6057" w:hanging="360"/>
      </w:pPr>
    </w:lvl>
    <w:lvl w:ilvl="7" w:tplc="04090019" w:tentative="1">
      <w:start w:val="1"/>
      <w:numFmt w:val="lowerLetter"/>
      <w:lvlText w:val="%8."/>
      <w:lvlJc w:val="left"/>
      <w:pPr>
        <w:ind w:left="6777" w:hanging="360"/>
      </w:pPr>
    </w:lvl>
    <w:lvl w:ilvl="8" w:tplc="0409001B" w:tentative="1">
      <w:start w:val="1"/>
      <w:numFmt w:val="lowerRoman"/>
      <w:lvlText w:val="%9."/>
      <w:lvlJc w:val="right"/>
      <w:pPr>
        <w:ind w:left="7497" w:hanging="180"/>
      </w:pPr>
    </w:lvl>
  </w:abstractNum>
  <w:num w:numId="1" w16cid:durableId="101542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CCC"/>
    <w:rsid w:val="00092497"/>
    <w:rsid w:val="000D337F"/>
    <w:rsid w:val="0025488C"/>
    <w:rsid w:val="00405FDE"/>
    <w:rsid w:val="00641759"/>
    <w:rsid w:val="00713BCA"/>
    <w:rsid w:val="00B06EB4"/>
    <w:rsid w:val="00B3685B"/>
    <w:rsid w:val="00BC1A5E"/>
    <w:rsid w:val="00BC7850"/>
    <w:rsid w:val="00C71CCC"/>
    <w:rsid w:val="00E55277"/>
    <w:rsid w:val="00E67DC9"/>
    <w:rsid w:val="00E77A8F"/>
    <w:rsid w:val="00E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63FE"/>
  <w15:docId w15:val="{1225DF8D-4331-4C12-AE59-E6E31030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85"/>
      <w:ind w:left="10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6"/>
      <w:ind w:left="1017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17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abitatpdx-my.sharepoint.com/personal/zoe_pavkovic_habitatportlandregion_org/Documents/Desktop/TF%20RFB%20DOCS/Trim%20Carp/Scope%20of%20Work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9E0DB060804CB087E35F8A972361" ma:contentTypeVersion="15" ma:contentTypeDescription="Create a new document." ma:contentTypeScope="" ma:versionID="bd653f28228217d0068b2834903c6ea2">
  <xsd:schema xmlns:xsd="http://www.w3.org/2001/XMLSchema" xmlns:xs="http://www.w3.org/2001/XMLSchema" xmlns:p="http://schemas.microsoft.com/office/2006/metadata/properties" xmlns:ns2="023ff372-2a33-47f2-8d02-81a3aeae09da" xmlns:ns3="0cc0b4c8-9750-48ad-b414-05b9840877eb" targetNamespace="http://schemas.microsoft.com/office/2006/metadata/properties" ma:root="true" ma:fieldsID="3a3a9845c0ee90be0dbed9c81fd6b737" ns2:_="" ns3:_="">
    <xsd:import namespace="023ff372-2a33-47f2-8d02-81a3aeae09da"/>
    <xsd:import namespace="0cc0b4c8-9750-48ad-b414-05b984087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ff372-2a33-47f2-8d02-81a3aeae0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7dd704-91f7-4103-8444-8ac5d8d12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0b4c8-9750-48ad-b414-05b9840877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1d281d-0631-44f4-a005-615e418371dd}" ma:internalName="TaxCatchAll" ma:showField="CatchAllData" ma:web="0cc0b4c8-9750-48ad-b414-05b984087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c0b4c8-9750-48ad-b414-05b9840877eb" xsi:nil="true"/>
    <lcf76f155ced4ddcb4097134ff3c332f xmlns="023ff372-2a33-47f2-8d02-81a3aeae09da">
      <Terms xmlns="http://schemas.microsoft.com/office/infopath/2007/PartnerControls"/>
    </lcf76f155ced4ddcb4097134ff3c332f>
    <MediaLengthInSeconds xmlns="023ff372-2a33-47f2-8d02-81a3aeae09da" xsi:nil="true"/>
  </documentManagement>
</p:properties>
</file>

<file path=customXml/itemProps1.xml><?xml version="1.0" encoding="utf-8"?>
<ds:datastoreItem xmlns:ds="http://schemas.openxmlformats.org/officeDocument/2006/customXml" ds:itemID="{95F39994-14DA-47DE-B19E-962BE7154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F005D-34C3-4C60-9360-11D4FAD70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ff372-2a33-47f2-8d02-81a3aeae09da"/>
    <ds:schemaRef ds:uri="0cc0b4c8-9750-48ad-b414-05b984087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30605-91F9-44BD-9711-9FEC1DF9CA9A}">
  <ds:schemaRefs>
    <ds:schemaRef ds:uri="http://schemas.microsoft.com/office/2006/metadata/properties"/>
    <ds:schemaRef ds:uri="http://schemas.microsoft.com/office/infopath/2007/PartnerControls"/>
    <ds:schemaRef ds:uri="0cc0b4c8-9750-48ad-b414-05b9840877eb"/>
    <ds:schemaRef ds:uri="023ff372-2a33-47f2-8d02-81a3aeae0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224</Words>
  <Characters>1137</Characters>
  <Application>Microsoft Office Word</Application>
  <DocSecurity>0</DocSecurity>
  <Lines>42</Lines>
  <Paragraphs>26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</dc:title>
  <dc:creator>Tala.Glass</dc:creator>
  <cp:lastModifiedBy>Ilka Sankari</cp:lastModifiedBy>
  <cp:revision>10</cp:revision>
  <dcterms:created xsi:type="dcterms:W3CDTF">2024-01-10T22:48:00Z</dcterms:created>
  <dcterms:modified xsi:type="dcterms:W3CDTF">2026-03-19T17:28:00Z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0x010100FF0D9E0DB060804CB087E35F8A972361</vt:lpwstr>
  </property>
  <property fmtid="{D5CDD505-2E9C-101B-9397-08002B2CF9AE}" pid="7" name="Order">
    <vt:r8>6334600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